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D2" w:rsidRPr="00B65851" w:rsidRDefault="00641797" w:rsidP="008307D2">
      <w:pPr>
        <w:jc w:val="center"/>
        <w:rPr>
          <w:sz w:val="32"/>
          <w:szCs w:val="32"/>
        </w:rPr>
      </w:pPr>
      <w:r>
        <w:rPr>
          <w:sz w:val="32"/>
          <w:szCs w:val="32"/>
        </w:rPr>
        <w:t>PROGETTAZIONE ANNUALE 2018/2019</w:t>
      </w:r>
    </w:p>
    <w:p w:rsidR="00381FC3" w:rsidRPr="00892710" w:rsidRDefault="008307D2">
      <w:pPr>
        <w:rPr>
          <w:sz w:val="28"/>
          <w:szCs w:val="28"/>
        </w:rPr>
      </w:pPr>
      <w:r w:rsidRPr="00F837C9">
        <w:rPr>
          <w:sz w:val="28"/>
          <w:szCs w:val="28"/>
        </w:rPr>
        <w:t>Religione</w:t>
      </w:r>
      <w:r w:rsidR="00914C88" w:rsidRPr="00F837C9">
        <w:rPr>
          <w:sz w:val="28"/>
          <w:szCs w:val="28"/>
        </w:rPr>
        <w:t xml:space="preserve"> </w:t>
      </w:r>
      <w:r w:rsidR="000A76E9" w:rsidRPr="00F837C9">
        <w:rPr>
          <w:sz w:val="28"/>
          <w:szCs w:val="28"/>
        </w:rPr>
        <w:t xml:space="preserve"> CLASSE  </w:t>
      </w:r>
      <w:r w:rsidR="00892710">
        <w:rPr>
          <w:sz w:val="28"/>
          <w:szCs w:val="28"/>
        </w:rPr>
        <w:t>Terza</w:t>
      </w:r>
    </w:p>
    <w:tbl>
      <w:tblPr>
        <w:tblStyle w:val="Grigliatabella"/>
        <w:tblW w:w="0" w:type="auto"/>
        <w:tblLook w:val="04A0"/>
      </w:tblPr>
      <w:tblGrid>
        <w:gridCol w:w="534"/>
        <w:gridCol w:w="9244"/>
      </w:tblGrid>
      <w:tr w:rsidR="00381FC3" w:rsidTr="00381FC3">
        <w:tc>
          <w:tcPr>
            <w:tcW w:w="534" w:type="dxa"/>
          </w:tcPr>
          <w:p w:rsidR="00381FC3" w:rsidRDefault="00381FC3"/>
        </w:tc>
        <w:tc>
          <w:tcPr>
            <w:tcW w:w="9244" w:type="dxa"/>
          </w:tcPr>
          <w:p w:rsidR="00381FC3" w:rsidRDefault="00381FC3">
            <w:r>
              <w:t xml:space="preserve">TRAGUARDI PER LO SVILUPPO DELLE COMPETENZE 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1</w:t>
            </w:r>
          </w:p>
        </w:tc>
        <w:tc>
          <w:tcPr>
            <w:tcW w:w="9244" w:type="dxa"/>
          </w:tcPr>
          <w:p w:rsidR="00434E9F" w:rsidRDefault="00434E9F" w:rsidP="008307D2">
            <w:r>
              <w:t>L’alunno:</w:t>
            </w:r>
          </w:p>
          <w:p w:rsidR="00434E9F" w:rsidRDefault="000F69D7" w:rsidP="00434E9F">
            <w:pPr>
              <w:pStyle w:val="Paragrafoelenco"/>
              <w:numPr>
                <w:ilvl w:val="0"/>
                <w:numId w:val="15"/>
              </w:numPr>
            </w:pPr>
            <w:r>
              <w:t>Legge e comprende brani a lui accessibili tratti dalla Bibbia, dai documenti della Chiesa e da fonti diverse cogliendo informazioni utili alla comprensione del dato religioso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2</w:t>
            </w:r>
          </w:p>
        </w:tc>
        <w:tc>
          <w:tcPr>
            <w:tcW w:w="9244" w:type="dxa"/>
          </w:tcPr>
          <w:p w:rsidR="00381FC3" w:rsidRDefault="00434E9F" w:rsidP="008307D2">
            <w:r>
              <w:t>L’alunno :</w:t>
            </w:r>
          </w:p>
          <w:p w:rsidR="00434E9F" w:rsidRDefault="000F69D7" w:rsidP="00434E9F">
            <w:pPr>
              <w:pStyle w:val="Paragrafoelenco"/>
              <w:numPr>
                <w:ilvl w:val="0"/>
                <w:numId w:val="16"/>
              </w:numPr>
            </w:pPr>
            <w:r>
              <w:t>Si confronta con l’esperienza religiosa, gli altri popoli e culture e distingue la specificità della proposta di salvezza del Cristianesimo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3</w:t>
            </w:r>
          </w:p>
        </w:tc>
        <w:tc>
          <w:tcPr>
            <w:tcW w:w="9244" w:type="dxa"/>
          </w:tcPr>
          <w:p w:rsidR="00381FC3" w:rsidRDefault="00434E9F">
            <w:r>
              <w:t>L’alunno :</w:t>
            </w:r>
          </w:p>
          <w:p w:rsidR="00434E9F" w:rsidRDefault="000F69D7" w:rsidP="00434E9F">
            <w:pPr>
              <w:pStyle w:val="Paragrafoelenco"/>
              <w:numPr>
                <w:ilvl w:val="0"/>
                <w:numId w:val="17"/>
              </w:numPr>
            </w:pPr>
            <w:r>
              <w:t>Riconosce il significato cristiano del Natale e si interroga su come tale festività sia vissuta e interpretata nel tempo e in luoghi diversi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4</w:t>
            </w:r>
          </w:p>
        </w:tc>
        <w:tc>
          <w:tcPr>
            <w:tcW w:w="9244" w:type="dxa"/>
          </w:tcPr>
          <w:p w:rsidR="00381FC3" w:rsidRDefault="00434E9F">
            <w:r>
              <w:t>L’alunno :</w:t>
            </w:r>
          </w:p>
          <w:p w:rsidR="00434E9F" w:rsidRDefault="000F69D7" w:rsidP="00434E9F">
            <w:pPr>
              <w:pStyle w:val="Paragrafoelenco"/>
              <w:numPr>
                <w:ilvl w:val="0"/>
                <w:numId w:val="18"/>
              </w:numPr>
            </w:pPr>
            <w:r>
              <w:t>Comprende e legge brani a lui accessibili tratti dalla Bibbia, dai documenti della Chiesa e da fonti diverse, cogliendo informazioni utili alla comprensione del dato religioso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5</w:t>
            </w:r>
          </w:p>
        </w:tc>
        <w:tc>
          <w:tcPr>
            <w:tcW w:w="9244" w:type="dxa"/>
          </w:tcPr>
          <w:p w:rsidR="00381FC3" w:rsidRDefault="00434E9F">
            <w:r>
              <w:t>L’alunno :</w:t>
            </w:r>
          </w:p>
          <w:p w:rsidR="00B662F8" w:rsidRDefault="000F69D7" w:rsidP="000F69D7">
            <w:pPr>
              <w:pStyle w:val="Paragrafoelenco"/>
              <w:numPr>
                <w:ilvl w:val="0"/>
                <w:numId w:val="19"/>
              </w:numPr>
            </w:pPr>
            <w:r>
              <w:t>Riconosce il significato cristiano della Pasqua e si interroga su come tale festività sia vissuta e interpretata nel tempo e in luoghi diversi</w:t>
            </w:r>
          </w:p>
        </w:tc>
      </w:tr>
      <w:tr w:rsidR="00381FC3" w:rsidTr="00381FC3">
        <w:tc>
          <w:tcPr>
            <w:tcW w:w="534" w:type="dxa"/>
          </w:tcPr>
          <w:p w:rsidR="00381FC3" w:rsidRDefault="00381FC3">
            <w:r>
              <w:t>6</w:t>
            </w:r>
          </w:p>
        </w:tc>
        <w:tc>
          <w:tcPr>
            <w:tcW w:w="9244" w:type="dxa"/>
          </w:tcPr>
          <w:p w:rsidR="00381FC3" w:rsidRDefault="00B662F8">
            <w:r>
              <w:t>L’alunno :</w:t>
            </w:r>
          </w:p>
          <w:p w:rsidR="00B662F8" w:rsidRDefault="000F69D7" w:rsidP="00B662F8">
            <w:pPr>
              <w:pStyle w:val="Paragrafoelenco"/>
              <w:numPr>
                <w:ilvl w:val="0"/>
                <w:numId w:val="19"/>
              </w:numPr>
            </w:pPr>
            <w:r>
              <w:t>Riflette sui dati fondamentali della vita e del messaggio di Gesù attingendo da fonti bibliche e non.</w:t>
            </w:r>
          </w:p>
        </w:tc>
      </w:tr>
    </w:tbl>
    <w:p w:rsidR="00381FC3" w:rsidRDefault="00381FC3"/>
    <w:p w:rsidR="00C549DD" w:rsidRDefault="00C549DD">
      <w:r w:rsidRPr="00C549DD">
        <w:rPr>
          <w:b/>
          <w:sz w:val="28"/>
          <w:szCs w:val="28"/>
        </w:rPr>
        <w:t>PROGETTAZIONE ANNUALE</w:t>
      </w:r>
      <w:r>
        <w:t xml:space="preserve"> – </w:t>
      </w:r>
      <w:r w:rsidR="00B662F8">
        <w:t xml:space="preserve">OBIETTIVI DI APPRENDIMENTO </w:t>
      </w:r>
      <w:r w:rsidR="00A3122F">
        <w:t>AL TERMINE DELLA CLASSE QUINTA DELLA SCUOLA PRIMARIA.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2109"/>
        <w:gridCol w:w="7725"/>
        <w:gridCol w:w="19"/>
      </w:tblGrid>
      <w:tr w:rsidR="00C549DD" w:rsidTr="00B85875">
        <w:trPr>
          <w:trHeight w:val="248"/>
        </w:trPr>
        <w:tc>
          <w:tcPr>
            <w:tcW w:w="2109" w:type="dxa"/>
          </w:tcPr>
          <w:p w:rsidR="00C549DD" w:rsidRDefault="00C549DD" w:rsidP="00B85875">
            <w:r>
              <w:t>NUCLEI TEMATICI</w:t>
            </w:r>
          </w:p>
        </w:tc>
        <w:tc>
          <w:tcPr>
            <w:tcW w:w="7744" w:type="dxa"/>
            <w:gridSpan w:val="2"/>
          </w:tcPr>
          <w:p w:rsidR="00C549DD" w:rsidRDefault="00C549DD" w:rsidP="00B85875">
            <w:r>
              <w:t xml:space="preserve"> OBIETTIVI</w:t>
            </w:r>
          </w:p>
        </w:tc>
      </w:tr>
      <w:tr w:rsidR="00C549DD" w:rsidTr="00B85875">
        <w:trPr>
          <w:trHeight w:val="1766"/>
        </w:trPr>
        <w:tc>
          <w:tcPr>
            <w:tcW w:w="2109" w:type="dxa"/>
          </w:tcPr>
          <w:p w:rsidR="00C549DD" w:rsidRDefault="00C549DD" w:rsidP="00B85875">
            <w:pPr>
              <w:rPr>
                <w:b/>
                <w:sz w:val="24"/>
                <w:szCs w:val="24"/>
              </w:rPr>
            </w:pPr>
          </w:p>
          <w:p w:rsidR="00C549DD" w:rsidRPr="00C549DD" w:rsidRDefault="00AA6F35" w:rsidP="00B85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-Dio e l’Uomo-</w:t>
            </w:r>
          </w:p>
          <w:p w:rsidR="00C549DD" w:rsidRDefault="00C549DD" w:rsidP="00B85875"/>
          <w:p w:rsidR="00C549DD" w:rsidRDefault="00C549DD" w:rsidP="00B85875">
            <w:r>
              <w:t>Traguardi sviluppo competenze</w:t>
            </w:r>
          </w:p>
          <w:p w:rsidR="00C549DD" w:rsidRDefault="00C549DD" w:rsidP="00B85875"/>
          <w:p w:rsidR="00C04B45" w:rsidRDefault="00A3122F" w:rsidP="00B662F8">
            <w:r>
              <w:t>1,4,6</w:t>
            </w:r>
          </w:p>
        </w:tc>
        <w:tc>
          <w:tcPr>
            <w:tcW w:w="7744" w:type="dxa"/>
            <w:gridSpan w:val="2"/>
          </w:tcPr>
          <w:p w:rsidR="00AA6F35" w:rsidRDefault="000F69D7" w:rsidP="00B85875">
            <w:pPr>
              <w:pStyle w:val="Paragrafoelenco"/>
              <w:numPr>
                <w:ilvl w:val="0"/>
                <w:numId w:val="2"/>
              </w:numPr>
            </w:pPr>
            <w:r>
              <w:t>Descrivere i contenuti principali del credo cattolico</w:t>
            </w:r>
          </w:p>
          <w:p w:rsidR="000F69D7" w:rsidRDefault="000F69D7" w:rsidP="00B85875">
            <w:pPr>
              <w:pStyle w:val="Paragrafoelenco"/>
              <w:numPr>
                <w:ilvl w:val="0"/>
                <w:numId w:val="2"/>
              </w:numPr>
            </w:pPr>
            <w:r>
              <w:t>Sapere che per la religione cristiana Gesù ed il Signore , che rivela all’uomo il volto del Padre, ed annuncia il Regno di Dio con parole e azioni</w:t>
            </w:r>
          </w:p>
          <w:p w:rsidR="000F69D7" w:rsidRDefault="000F69D7" w:rsidP="00B85875">
            <w:pPr>
              <w:pStyle w:val="Paragrafoelenco"/>
              <w:numPr>
                <w:ilvl w:val="0"/>
                <w:numId w:val="2"/>
              </w:numPr>
            </w:pPr>
            <w:r>
              <w:t>Cogliere il significato dei Sacramenti nella tradizione della Chiesa come segni della salvezza di Gesù e azione dello Spirito Santo</w:t>
            </w:r>
          </w:p>
          <w:p w:rsidR="000F69D7" w:rsidRDefault="000F69D7" w:rsidP="00B85875">
            <w:pPr>
              <w:pStyle w:val="Paragrafoelenco"/>
              <w:numPr>
                <w:ilvl w:val="0"/>
                <w:numId w:val="2"/>
              </w:numPr>
            </w:pPr>
            <w:r>
              <w:t>Riconoscere avvenimenti, avvenimenti, persone e strutture fondamentali della Chiesa Cattolica sin dalle origini e metterli a confronto con quelli delle altre confessioni cristiane evidenziando le prospettive del cammino ecumenico</w:t>
            </w:r>
          </w:p>
          <w:p w:rsidR="000F69D7" w:rsidRDefault="000F69D7" w:rsidP="00B85875">
            <w:pPr>
              <w:pStyle w:val="Paragrafoelenco"/>
              <w:numPr>
                <w:ilvl w:val="0"/>
                <w:numId w:val="2"/>
              </w:numPr>
            </w:pPr>
            <w:r>
              <w:t>Conoscere le origini e lo sviluppo del cristianesimo e delle altre grandi religioni individuando gli aspetti più importanti del dialogo interreligioso.</w:t>
            </w:r>
          </w:p>
        </w:tc>
      </w:tr>
      <w:tr w:rsidR="00C549DD" w:rsidTr="00B85875">
        <w:trPr>
          <w:trHeight w:val="2262"/>
        </w:trPr>
        <w:tc>
          <w:tcPr>
            <w:tcW w:w="2109" w:type="dxa"/>
            <w:tcBorders>
              <w:bottom w:val="single" w:sz="4" w:space="0" w:color="auto"/>
            </w:tcBorders>
          </w:tcPr>
          <w:p w:rsidR="00AA6F35" w:rsidRDefault="00AA6F35" w:rsidP="00B85875">
            <w:pPr>
              <w:rPr>
                <w:b/>
              </w:rPr>
            </w:pPr>
          </w:p>
          <w:p w:rsidR="00AA6F35" w:rsidRPr="00AA6F35" w:rsidRDefault="00AA6F35" w:rsidP="00B85875">
            <w:pPr>
              <w:rPr>
                <w:b/>
                <w:sz w:val="24"/>
                <w:szCs w:val="24"/>
              </w:rPr>
            </w:pPr>
            <w:r w:rsidRPr="00AA6F35">
              <w:rPr>
                <w:b/>
                <w:sz w:val="24"/>
                <w:szCs w:val="24"/>
              </w:rPr>
              <w:t>-La Bibbia e le Fonti-</w:t>
            </w:r>
          </w:p>
          <w:p w:rsidR="00AA6F35" w:rsidRDefault="00AA6F35" w:rsidP="00B85875">
            <w:pPr>
              <w:rPr>
                <w:b/>
              </w:rPr>
            </w:pPr>
          </w:p>
          <w:p w:rsidR="00C04B45" w:rsidRPr="00C04B45" w:rsidRDefault="00C04B45" w:rsidP="00B85875">
            <w:r w:rsidRPr="00C04B45">
              <w:t>Traguardi sviluppo</w:t>
            </w:r>
          </w:p>
          <w:p w:rsidR="00C04B45" w:rsidRDefault="0089684D" w:rsidP="00B85875">
            <w:r>
              <w:t>c</w:t>
            </w:r>
            <w:r w:rsidR="00C04B45" w:rsidRPr="00C04B45">
              <w:t>ompetenze</w:t>
            </w:r>
          </w:p>
          <w:p w:rsidR="00C04B45" w:rsidRDefault="00C04B45" w:rsidP="00B85875"/>
          <w:p w:rsidR="00C04B45" w:rsidRDefault="00A3122F" w:rsidP="00B85875">
            <w:r>
              <w:t>1,2,4,6</w:t>
            </w:r>
          </w:p>
        </w:tc>
        <w:tc>
          <w:tcPr>
            <w:tcW w:w="7744" w:type="dxa"/>
            <w:gridSpan w:val="2"/>
          </w:tcPr>
          <w:p w:rsidR="00C549DD" w:rsidRDefault="00C549DD" w:rsidP="00B85875"/>
          <w:p w:rsidR="00AA6F35" w:rsidRDefault="000F69D7" w:rsidP="00B85875">
            <w:pPr>
              <w:pStyle w:val="Paragrafoelenco"/>
              <w:numPr>
                <w:ilvl w:val="0"/>
                <w:numId w:val="11"/>
              </w:numPr>
            </w:pPr>
            <w:r>
              <w:t>Leggere direttamente pagine bibliche ed evangeliche, riconoscendone il genere letterario e individuandone il messaggio principale</w:t>
            </w:r>
          </w:p>
          <w:p w:rsidR="000F69D7" w:rsidRDefault="000F69D7" w:rsidP="00B85875">
            <w:pPr>
              <w:pStyle w:val="Paragrafoelenco"/>
              <w:numPr>
                <w:ilvl w:val="0"/>
                <w:numId w:val="11"/>
              </w:numPr>
            </w:pPr>
            <w:r>
              <w:t>Ricostruire le tappe fondamentali della vita di Gesù, nel contesto storico, sociale, politico e religioso del tempo, a partire dai Vangeli</w:t>
            </w:r>
          </w:p>
          <w:p w:rsidR="000F69D7" w:rsidRDefault="00892710" w:rsidP="00B85875">
            <w:pPr>
              <w:pStyle w:val="Paragrafoelenco"/>
              <w:numPr>
                <w:ilvl w:val="0"/>
                <w:numId w:val="11"/>
              </w:numPr>
            </w:pPr>
            <w:r>
              <w:t>Confrontare la Bibbia con i testi sacri delle altre religioni</w:t>
            </w:r>
          </w:p>
          <w:p w:rsidR="00892710" w:rsidRDefault="00892710" w:rsidP="00B85875">
            <w:pPr>
              <w:pStyle w:val="Paragrafoelenco"/>
              <w:numPr>
                <w:ilvl w:val="0"/>
                <w:numId w:val="11"/>
              </w:numPr>
            </w:pPr>
            <w:r>
              <w:t>Decodificare i principali significati dell’iconografia cristiana</w:t>
            </w:r>
          </w:p>
          <w:p w:rsidR="00892710" w:rsidRDefault="00892710" w:rsidP="00B85875">
            <w:pPr>
              <w:pStyle w:val="Paragrafoelenco"/>
              <w:numPr>
                <w:ilvl w:val="0"/>
                <w:numId w:val="11"/>
              </w:numPr>
            </w:pPr>
            <w:r>
              <w:t>Saper attingere informazioni sulla religione cattolica anche nella vita dei Santi e in Maria, madre di Gesù</w:t>
            </w:r>
          </w:p>
        </w:tc>
      </w:tr>
      <w:tr w:rsidR="00C549DD" w:rsidTr="00B85875">
        <w:trPr>
          <w:trHeight w:val="1019"/>
        </w:trPr>
        <w:tc>
          <w:tcPr>
            <w:tcW w:w="2109" w:type="dxa"/>
          </w:tcPr>
          <w:p w:rsidR="00C04B45" w:rsidRDefault="00AA6F35" w:rsidP="00B85875">
            <w:pPr>
              <w:rPr>
                <w:b/>
                <w:sz w:val="24"/>
                <w:szCs w:val="24"/>
              </w:rPr>
            </w:pPr>
            <w:r w:rsidRPr="00AA6F35">
              <w:rPr>
                <w:b/>
                <w:sz w:val="24"/>
                <w:szCs w:val="24"/>
              </w:rPr>
              <w:lastRenderedPageBreak/>
              <w:t>-Il linguaggio religioso</w:t>
            </w:r>
            <w:r w:rsidR="0018211D">
              <w:rPr>
                <w:b/>
                <w:sz w:val="24"/>
                <w:szCs w:val="24"/>
              </w:rPr>
              <w:t>-</w:t>
            </w:r>
          </w:p>
          <w:p w:rsidR="0089684D" w:rsidRDefault="0089684D" w:rsidP="00B85875"/>
          <w:p w:rsidR="0018211D" w:rsidRPr="0089684D" w:rsidRDefault="0089684D" w:rsidP="00B85875">
            <w:r w:rsidRPr="0089684D">
              <w:t>Traguardi sviluppo competenze</w:t>
            </w:r>
          </w:p>
          <w:p w:rsidR="0018211D" w:rsidRPr="0089684D" w:rsidRDefault="00A3122F" w:rsidP="00B85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</w:t>
            </w:r>
          </w:p>
        </w:tc>
        <w:tc>
          <w:tcPr>
            <w:tcW w:w="7744" w:type="dxa"/>
            <w:gridSpan w:val="2"/>
          </w:tcPr>
          <w:p w:rsidR="00AA6F35" w:rsidRDefault="00892710" w:rsidP="00892710">
            <w:pPr>
              <w:pStyle w:val="Paragrafoelenco"/>
              <w:numPr>
                <w:ilvl w:val="0"/>
                <w:numId w:val="20"/>
              </w:numPr>
            </w:pPr>
            <w:r>
              <w:t>Intendere in senso religioso del Natale e della Pasqua, a partire dalle narrazioni evangeliche e dalla vita della Chiesa</w:t>
            </w:r>
          </w:p>
          <w:p w:rsidR="00892710" w:rsidRDefault="00892710" w:rsidP="00892710">
            <w:pPr>
              <w:pStyle w:val="Paragrafoelenco"/>
              <w:numPr>
                <w:ilvl w:val="0"/>
                <w:numId w:val="20"/>
              </w:numPr>
            </w:pPr>
            <w:r>
              <w:t>Riconoscere il valore del silenzio come “luogo” di incontro con se stessi, con l’altro , con Dio</w:t>
            </w:r>
          </w:p>
          <w:p w:rsidR="00892710" w:rsidRDefault="00892710" w:rsidP="00892710">
            <w:pPr>
              <w:pStyle w:val="Paragrafoelenco"/>
              <w:numPr>
                <w:ilvl w:val="0"/>
                <w:numId w:val="20"/>
              </w:numPr>
            </w:pPr>
            <w:r>
              <w:t>Individuare significative espressioni d’arte cristiana (a partire da quelle presenti nel territorio), per rilevare come la fede sia stata interpretata e comunicata dagli artisti nel corso dei secoli</w:t>
            </w:r>
          </w:p>
          <w:p w:rsidR="00892710" w:rsidRDefault="00892710" w:rsidP="00892710">
            <w:pPr>
              <w:pStyle w:val="Paragrafoelenco"/>
              <w:numPr>
                <w:ilvl w:val="0"/>
                <w:numId w:val="20"/>
              </w:numPr>
            </w:pPr>
            <w:r>
              <w:t>Rendersi conto che la comunità ecclesiale esprime, attraverso vocazioni e ministeri differenti, la propria fede ed il proprio servizio all’uomo.</w:t>
            </w:r>
          </w:p>
          <w:p w:rsidR="00AA6F35" w:rsidRDefault="00AA6F35" w:rsidP="00B85875">
            <w:pPr>
              <w:pStyle w:val="Paragrafoelenco"/>
            </w:pPr>
          </w:p>
        </w:tc>
      </w:tr>
      <w:tr w:rsidR="00B85875" w:rsidTr="00B8587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9" w:type="dxa"/>
          <w:trHeight w:val="2160"/>
        </w:trPr>
        <w:tc>
          <w:tcPr>
            <w:tcW w:w="2109" w:type="dxa"/>
          </w:tcPr>
          <w:p w:rsidR="00B85875" w:rsidRPr="00AA6F35" w:rsidRDefault="00B85875" w:rsidP="00B85875">
            <w:pPr>
              <w:rPr>
                <w:b/>
                <w:sz w:val="24"/>
                <w:szCs w:val="24"/>
              </w:rPr>
            </w:pPr>
            <w:r w:rsidRPr="00AA6F35">
              <w:rPr>
                <w:b/>
                <w:sz w:val="24"/>
                <w:szCs w:val="24"/>
              </w:rPr>
              <w:t>-I valori etici e religiosi-</w:t>
            </w:r>
          </w:p>
          <w:p w:rsidR="00B85875" w:rsidRDefault="00B85875" w:rsidP="00B85875">
            <w:pPr>
              <w:spacing w:after="200" w:line="276" w:lineRule="auto"/>
              <w:ind w:left="108"/>
            </w:pPr>
          </w:p>
          <w:p w:rsidR="0089684D" w:rsidRDefault="0089684D" w:rsidP="0089684D">
            <w:pPr>
              <w:spacing w:after="200" w:line="276" w:lineRule="auto"/>
            </w:pPr>
            <w:r>
              <w:t xml:space="preserve">Traguardi di sviluppo competenze  </w:t>
            </w:r>
          </w:p>
          <w:p w:rsidR="0089684D" w:rsidRDefault="00A3122F" w:rsidP="0089684D">
            <w:pPr>
              <w:spacing w:after="200" w:line="276" w:lineRule="auto"/>
            </w:pPr>
            <w:r>
              <w:t>1,6</w:t>
            </w:r>
          </w:p>
        </w:tc>
        <w:tc>
          <w:tcPr>
            <w:tcW w:w="7725" w:type="dxa"/>
            <w:shd w:val="clear" w:color="auto" w:fill="auto"/>
          </w:tcPr>
          <w:p w:rsidR="00B85875" w:rsidRDefault="00892710" w:rsidP="00B85875">
            <w:pPr>
              <w:pStyle w:val="Paragrafoelenco"/>
              <w:numPr>
                <w:ilvl w:val="0"/>
                <w:numId w:val="12"/>
              </w:numPr>
            </w:pPr>
            <w:r>
              <w:t>Scoprire la risposta della Bibbia alle domande di senso dell’uomo e confrontarla con quella delle principali religioni non cristiane</w:t>
            </w:r>
          </w:p>
          <w:p w:rsidR="00892710" w:rsidRDefault="00892710" w:rsidP="00892710">
            <w:pPr>
              <w:pStyle w:val="Paragrafoelenco"/>
              <w:numPr>
                <w:ilvl w:val="0"/>
                <w:numId w:val="12"/>
              </w:numPr>
            </w:pPr>
            <w:r>
              <w:t>Riconoscere nella vita e negli insegnamenti di Gesù proposte di scelte responsabili in vista di un personale progetto di vita.</w:t>
            </w:r>
          </w:p>
        </w:tc>
      </w:tr>
    </w:tbl>
    <w:p w:rsidR="00C549DD" w:rsidRDefault="00C549DD"/>
    <w:sectPr w:rsidR="00C549DD" w:rsidSect="00955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43"/>
    <w:multiLevelType w:val="hybridMultilevel"/>
    <w:tmpl w:val="DE5E5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20150"/>
    <w:multiLevelType w:val="hybridMultilevel"/>
    <w:tmpl w:val="EDAA3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1ED4"/>
    <w:multiLevelType w:val="hybridMultilevel"/>
    <w:tmpl w:val="CF381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B71"/>
    <w:multiLevelType w:val="hybridMultilevel"/>
    <w:tmpl w:val="EA7A0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56412"/>
    <w:multiLevelType w:val="hybridMultilevel"/>
    <w:tmpl w:val="F156FD66"/>
    <w:lvl w:ilvl="0" w:tplc="D2E8B03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3695525"/>
    <w:multiLevelType w:val="hybridMultilevel"/>
    <w:tmpl w:val="8C6A3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08BF"/>
    <w:multiLevelType w:val="hybridMultilevel"/>
    <w:tmpl w:val="809ECC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5DE9"/>
    <w:multiLevelType w:val="hybridMultilevel"/>
    <w:tmpl w:val="F66AC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C4BA9"/>
    <w:multiLevelType w:val="hybridMultilevel"/>
    <w:tmpl w:val="B9D6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7198"/>
    <w:multiLevelType w:val="hybridMultilevel"/>
    <w:tmpl w:val="31141F92"/>
    <w:lvl w:ilvl="0" w:tplc="0410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A0754CA"/>
    <w:multiLevelType w:val="hybridMultilevel"/>
    <w:tmpl w:val="0978C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455B5"/>
    <w:multiLevelType w:val="hybridMultilevel"/>
    <w:tmpl w:val="6F3CD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A079B"/>
    <w:multiLevelType w:val="hybridMultilevel"/>
    <w:tmpl w:val="D7A8C2B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D5F70CA"/>
    <w:multiLevelType w:val="hybridMultilevel"/>
    <w:tmpl w:val="8CECD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376D9"/>
    <w:multiLevelType w:val="hybridMultilevel"/>
    <w:tmpl w:val="5D2CD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F1B38"/>
    <w:multiLevelType w:val="hybridMultilevel"/>
    <w:tmpl w:val="F5DE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5254C"/>
    <w:multiLevelType w:val="hybridMultilevel"/>
    <w:tmpl w:val="1AD6F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C4067"/>
    <w:multiLevelType w:val="hybridMultilevel"/>
    <w:tmpl w:val="0B88A530"/>
    <w:lvl w:ilvl="0" w:tplc="041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D1C3D"/>
    <w:multiLevelType w:val="hybridMultilevel"/>
    <w:tmpl w:val="0F28A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153D0"/>
    <w:multiLevelType w:val="hybridMultilevel"/>
    <w:tmpl w:val="51627B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9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16"/>
  </w:num>
  <w:num w:numId="18">
    <w:abstractNumId w:val="0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81FC3"/>
    <w:rsid w:val="000024E1"/>
    <w:rsid w:val="000A76E9"/>
    <w:rsid w:val="000F0C94"/>
    <w:rsid w:val="000F69D7"/>
    <w:rsid w:val="0018211D"/>
    <w:rsid w:val="001F239F"/>
    <w:rsid w:val="00381FC3"/>
    <w:rsid w:val="003C2F68"/>
    <w:rsid w:val="003F6277"/>
    <w:rsid w:val="00434E9F"/>
    <w:rsid w:val="004A5538"/>
    <w:rsid w:val="00600453"/>
    <w:rsid w:val="00641797"/>
    <w:rsid w:val="006835C0"/>
    <w:rsid w:val="00690F9A"/>
    <w:rsid w:val="00767E4F"/>
    <w:rsid w:val="007E2642"/>
    <w:rsid w:val="008307D2"/>
    <w:rsid w:val="00851AC0"/>
    <w:rsid w:val="008678E2"/>
    <w:rsid w:val="00892710"/>
    <w:rsid w:val="0089684D"/>
    <w:rsid w:val="00914C88"/>
    <w:rsid w:val="009558AB"/>
    <w:rsid w:val="00A3122F"/>
    <w:rsid w:val="00AA6F35"/>
    <w:rsid w:val="00B65851"/>
    <w:rsid w:val="00B662F8"/>
    <w:rsid w:val="00B85875"/>
    <w:rsid w:val="00C04B45"/>
    <w:rsid w:val="00C549DD"/>
    <w:rsid w:val="00F06D25"/>
    <w:rsid w:val="00F7141D"/>
    <w:rsid w:val="00F837C9"/>
    <w:rsid w:val="00FC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3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4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4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3B53-5CC0-490A-8782-6892FDD4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SCATAMACCHIA</dc:creator>
  <cp:lastModifiedBy>FRANCESCA SCATAMACCHIA</cp:lastModifiedBy>
  <cp:revision>4</cp:revision>
  <dcterms:created xsi:type="dcterms:W3CDTF">2017-04-02T16:31:00Z</dcterms:created>
  <dcterms:modified xsi:type="dcterms:W3CDTF">2018-10-26T12:51:00Z</dcterms:modified>
</cp:coreProperties>
</file>